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22" w:rsidRDefault="001A3D22" w:rsidP="001A3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D22" w:rsidRDefault="001A3D22" w:rsidP="001A3D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A3D22" w:rsidRDefault="001A3D22" w:rsidP="001A3D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A3D22" w:rsidRDefault="001A3D22" w:rsidP="001A3D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/ КПП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хххххххх</w:t>
      </w:r>
      <w:proofErr w:type="spellEnd"/>
    </w:p>
    <w:p w:rsidR="001A3D22" w:rsidRDefault="001A3D22" w:rsidP="001A3D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Юридический адрес: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г. Москва,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хххххххххх</w:t>
      </w:r>
      <w:proofErr w:type="spellEnd"/>
    </w:p>
    <w:p w:rsidR="001A3D22" w:rsidRDefault="001A3D22" w:rsidP="001A3D22">
      <w:pPr>
        <w:rPr>
          <w:b/>
          <w:bCs/>
        </w:rPr>
      </w:pPr>
      <w:r>
        <w:rPr>
          <w:b/>
          <w:bCs/>
        </w:rPr>
        <w:t xml:space="preserve"> </w:t>
      </w:r>
    </w:p>
    <w:p w:rsidR="001A3D22" w:rsidRDefault="001A3D22" w:rsidP="001A3D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A3D22" w:rsidRPr="004E3569" w:rsidRDefault="001A3D22" w:rsidP="001A3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A3D22" w:rsidRDefault="001A3D22" w:rsidP="001A3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ххххххххх</w:t>
      </w:r>
      <w:proofErr w:type="spellEnd"/>
    </w:p>
    <w:p w:rsidR="001A3D22" w:rsidRDefault="001A3D22" w:rsidP="001A3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A3D22" w:rsidRDefault="001A3D22" w:rsidP="001A3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A3D22" w:rsidRDefault="001A3D22" w:rsidP="001A3D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1 от хх.хх.2020 г.</w:t>
      </w:r>
    </w:p>
    <w:p w:rsidR="001A3D22" w:rsidRDefault="001A3D22" w:rsidP="001A3D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3D22" w:rsidRDefault="001A3D22" w:rsidP="001A3D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A0369C" w:rsidRDefault="00A0369C" w:rsidP="00A0369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69C" w:rsidRDefault="001A3D22" w:rsidP="00A0369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хх.хх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ххх</w:t>
      </w:r>
      <w:proofErr w:type="spellEnd"/>
      <w:r w:rsidR="00A0369C">
        <w:rPr>
          <w:rFonts w:ascii="Times New Roman" w:eastAsia="Times New Roman" w:hAnsi="Times New Roman"/>
          <w:sz w:val="24"/>
          <w:szCs w:val="24"/>
          <w:lang w:eastAsia="ru-RU"/>
        </w:rPr>
        <w:t>. между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ХХХХ</w:t>
      </w:r>
      <w:r w:rsidR="00A0369C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– Арендатор)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ХХХХХ</w:t>
      </w:r>
      <w:r w:rsidR="00A0369C">
        <w:rPr>
          <w:rFonts w:ascii="Times New Roman" w:eastAsia="Times New Roman" w:hAnsi="Times New Roman"/>
          <w:sz w:val="24"/>
          <w:szCs w:val="24"/>
          <w:lang w:eastAsia="ru-RU"/>
        </w:rPr>
        <w:t xml:space="preserve">. (далее – Арендодатель) был заключен договор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ХХХ</w:t>
      </w:r>
      <w:r w:rsidR="00A0369C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нежилого помещения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ХХХХХХ</w:t>
      </w:r>
      <w:r w:rsidR="00A0369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Договор аренды).</w:t>
      </w:r>
    </w:p>
    <w:p w:rsidR="00A0369C" w:rsidRDefault="00A0369C" w:rsidP="00A0369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A3D22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п.1 ст.19 Федерального закона №98-ФЗ от 01.04.2020 г. </w:t>
      </w:r>
      <w:r w:rsidRPr="00FC128D">
        <w:rPr>
          <w:rFonts w:ascii="Times New Roman" w:eastAsia="Times New Roman" w:hAnsi="Times New Roman"/>
          <w:sz w:val="24"/>
          <w:szCs w:val="24"/>
          <w:lang w:eastAsia="ru-RU"/>
        </w:rPr>
        <w:t>в отношении договоров аренды недвижимого имущества, заключенных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68-ФЗ "О защите населения и территорий от чрезвычайных ситуаций природного и техногенного характера" (в редакции настоящего</w:t>
      </w:r>
      <w:proofErr w:type="gramEnd"/>
      <w:r w:rsidRPr="00FC1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28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закона) решения о введении режима повышенной готовности или чрезвычайной ситуации на территории субъекта Российской Федерации, </w:t>
      </w:r>
      <w:r w:rsidRPr="00FC12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течение 30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предусмотренной в 2020 году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proofErr w:type="gramEnd"/>
    </w:p>
    <w:p w:rsidR="00A0369C" w:rsidRDefault="00A0369C" w:rsidP="00A0369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28D">
        <w:rPr>
          <w:rFonts w:ascii="Times New Roman" w:eastAsia="Times New Roman" w:hAnsi="Times New Roman"/>
          <w:sz w:val="24"/>
          <w:szCs w:val="24"/>
          <w:lang w:eastAsia="ru-RU"/>
        </w:rPr>
        <w:t>Требования к условиям и срокам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 отсрочки установлены Постановлением Правительства РФ №439 от 03.04.2020 г. (далее – Требования).</w:t>
      </w:r>
    </w:p>
    <w:p w:rsidR="00A0369C" w:rsidRDefault="00A0369C" w:rsidP="00A0369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отсрочка по оплате арендной платы предоставляется организациям и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инфекции.</w:t>
      </w:r>
    </w:p>
    <w:p w:rsidR="00A0369C" w:rsidRDefault="00A0369C" w:rsidP="00A0369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видом деятельност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A3D22">
        <w:rPr>
          <w:rFonts w:ascii="Times New Roman" w:eastAsia="Times New Roman" w:hAnsi="Times New Roman"/>
          <w:sz w:val="24"/>
          <w:szCs w:val="24"/>
          <w:lang w:eastAsia="ru-RU"/>
        </w:rPr>
        <w:t>ХХХХ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является предоставление услуг парикмахерскими и салонами красоты (код ОКВЭД 96.02). Таким образом, ООО «</w:t>
      </w:r>
      <w:r w:rsidR="001A3D22">
        <w:rPr>
          <w:rFonts w:ascii="Times New Roman" w:eastAsia="Times New Roman" w:hAnsi="Times New Roman"/>
          <w:sz w:val="24"/>
          <w:szCs w:val="24"/>
          <w:lang w:eastAsia="ru-RU"/>
        </w:rPr>
        <w:t>ХХХХ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попадает в перечень отраслей российской экономики</w:t>
      </w:r>
      <w:r w:rsidRPr="00CD114A">
        <w:t xml:space="preserve"> </w:t>
      </w:r>
      <w:r w:rsidRPr="00CD114A">
        <w:rPr>
          <w:rFonts w:ascii="Times New Roman" w:eastAsia="Times New Roman" w:hAnsi="Times New Roman"/>
          <w:sz w:val="24"/>
          <w:szCs w:val="24"/>
          <w:lang w:eastAsia="ru-RU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Pr="00CD114A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CD114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Правительства РФ №434 от 03.04.2020 г.</w:t>
      </w:r>
    </w:p>
    <w:p w:rsidR="00A0369C" w:rsidRDefault="00A0369C" w:rsidP="00A0369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Требованиями:</w:t>
      </w:r>
    </w:p>
    <w:p w:rsidR="00A0369C" w:rsidRDefault="00A0369C" w:rsidP="00A0369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Отсрочка предоставляется на срок до 01 октября 2020 г. начиная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введения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режима повышенной готовности или чрезвычайной ситуации на территории субъекта РФ. На территории города Москвы режим повышенной готовности введен 05 марта 2020 г. (Указ Мэра Москвы от 05 марта 2020 г. №12-УМ «О введении режима повышенной готовности»)</w:t>
      </w:r>
    </w:p>
    <w:p w:rsidR="00A0369C" w:rsidRDefault="00A0369C" w:rsidP="00A0369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Задолженность по арендной плате подлежит уплате не 01 января 2021 г. и не позднее 01 января 2023 г поэтапно не чаще одного раза в месяц равными платежами, размер которых не превышает размера половины месячной арендной платы по договору аренды</w:t>
      </w:r>
    </w:p>
    <w:p w:rsidR="00A0369C" w:rsidRDefault="00A0369C" w:rsidP="00A0369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Отсрочка предоставляется:</w:t>
      </w:r>
    </w:p>
    <w:p w:rsidR="00A0369C" w:rsidRDefault="00A0369C" w:rsidP="00A0369C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размере арендной платы за соответствующий период на срок действия режима повышенной готовности или чрезвычайной ситуации;</w:t>
      </w:r>
    </w:p>
    <w:p w:rsidR="00A0369C" w:rsidRDefault="00A0369C" w:rsidP="00A0369C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объеме 50% арендной платы за соответствующий период со дня прекращения действия режима повышенной готовности или чрезвычайной ситуации до 01 октября 2020 г.</w:t>
      </w:r>
    </w:p>
    <w:p w:rsidR="00A0369C" w:rsidRDefault="00A0369C" w:rsidP="00A0369C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Штрафы и иные меры ответственности в связи с несоблюдением арендатором порядка и сроков внесения арендной платы в связи с отсрочкой не применяются. Соответственно, у Арендодателя отсутствует право на расторжение в одностороннем порядке договора аренды в соответствии с п.6.4. Договора.</w:t>
      </w:r>
    </w:p>
    <w:p w:rsidR="00A0369C" w:rsidRDefault="00A0369C" w:rsidP="00A0369C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Условия отсрочки применяются к дополнительным соглашениям к договору аренды независимо от даты заключения такого соглашения.</w:t>
      </w:r>
    </w:p>
    <w:p w:rsidR="00A0369C" w:rsidRDefault="00A0369C" w:rsidP="00A0369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Вследствие того, что отсрочка предоставляется на сумму арендных платежей, ООО «</w:t>
      </w:r>
      <w:r w:rsidR="001A3D22">
        <w:rPr>
          <w:rFonts w:ascii="Times New Roman" w:eastAsia="Times New Roman" w:hAnsi="Times New Roman"/>
          <w:sz w:val="24"/>
          <w:szCs w:val="24"/>
          <w:lang w:eastAsia="ru-RU"/>
        </w:rPr>
        <w:t>ХХХХ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гарантирует ежемесячную  оплату коммунальных платежей.</w:t>
      </w:r>
    </w:p>
    <w:p w:rsidR="00A0369C" w:rsidRDefault="001A3D22" w:rsidP="00A0369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</w:t>
      </w:r>
      <w:r w:rsidR="00A0369C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ХХХХ</w:t>
      </w:r>
      <w:r w:rsidR="00A0369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просит</w:t>
      </w:r>
      <w:r w:rsidR="00A03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снизить размер</w:t>
      </w:r>
      <w:r w:rsidR="00A0369C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арендной платы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0369C">
        <w:rPr>
          <w:rFonts w:ascii="Times New Roman" w:eastAsia="Times New Roman" w:hAnsi="Times New Roman"/>
          <w:sz w:val="24"/>
          <w:szCs w:val="24"/>
          <w:lang w:eastAsia="ru-RU"/>
        </w:rPr>
        <w:t xml:space="preserve">0%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0369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</w:t>
      </w:r>
      <w:r>
        <w:rPr>
          <w:rFonts w:ascii="Times New Roman" w:hAnsi="Times New Roman"/>
          <w:b/>
          <w:sz w:val="24"/>
          <w:szCs w:val="24"/>
        </w:rPr>
        <w:t xml:space="preserve">фактической </w:t>
      </w:r>
      <w:r w:rsidRPr="00C348BD">
        <w:rPr>
          <w:rFonts w:ascii="Times New Roman" w:hAnsi="Times New Roman"/>
          <w:b/>
          <w:sz w:val="24"/>
          <w:szCs w:val="24"/>
        </w:rPr>
        <w:t>приостановки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ООО «ХХХХ»</w:t>
      </w:r>
      <w:r>
        <w:rPr>
          <w:rFonts w:ascii="Times New Roman" w:hAnsi="Times New Roman"/>
          <w:b/>
          <w:sz w:val="24"/>
          <w:szCs w:val="24"/>
        </w:rPr>
        <w:t xml:space="preserve"> с 30 марта 2020 г. по 01 мая 2020 г.</w:t>
      </w:r>
      <w:r w:rsidRPr="00C348BD">
        <w:rPr>
          <w:rFonts w:ascii="Times New Roman" w:hAnsi="Times New Roman"/>
          <w:b/>
          <w:sz w:val="24"/>
          <w:szCs w:val="24"/>
        </w:rPr>
        <w:t>, а так</w:t>
      </w:r>
      <w:r>
        <w:rPr>
          <w:rFonts w:ascii="Times New Roman" w:hAnsi="Times New Roman"/>
          <w:b/>
          <w:sz w:val="24"/>
          <w:szCs w:val="24"/>
        </w:rPr>
        <w:t xml:space="preserve"> же</w:t>
      </w:r>
      <w:r w:rsidRPr="00C348BD">
        <w:rPr>
          <w:rFonts w:ascii="Times New Roman" w:hAnsi="Times New Roman"/>
          <w:b/>
          <w:sz w:val="24"/>
          <w:szCs w:val="24"/>
        </w:rPr>
        <w:t xml:space="preserve"> с учетом нерабочих дней установленных </w:t>
      </w:r>
      <w:r>
        <w:rPr>
          <w:rFonts w:ascii="Times New Roman" w:hAnsi="Times New Roman"/>
          <w:b/>
          <w:sz w:val="24"/>
          <w:szCs w:val="24"/>
        </w:rPr>
        <w:t xml:space="preserve">Указами </w:t>
      </w:r>
      <w:r w:rsidR="004D4D69" w:rsidRPr="00C348BD">
        <w:rPr>
          <w:rFonts w:ascii="Times New Roman" w:hAnsi="Times New Roman"/>
          <w:b/>
          <w:sz w:val="24"/>
          <w:szCs w:val="24"/>
        </w:rPr>
        <w:t>Президент</w:t>
      </w:r>
      <w:r w:rsidR="004D4D69">
        <w:rPr>
          <w:rFonts w:ascii="Times New Roman" w:hAnsi="Times New Roman"/>
          <w:b/>
          <w:sz w:val="24"/>
          <w:szCs w:val="24"/>
        </w:rPr>
        <w:t>а</w:t>
      </w:r>
      <w:r w:rsidR="004D4D69" w:rsidRPr="00C348BD">
        <w:rPr>
          <w:rFonts w:ascii="Times New Roman" w:hAnsi="Times New Roman"/>
          <w:b/>
          <w:sz w:val="24"/>
          <w:szCs w:val="24"/>
        </w:rPr>
        <w:t xml:space="preserve"> РФ</w:t>
      </w:r>
      <w:r w:rsidR="004D4D69">
        <w:rPr>
          <w:rFonts w:ascii="Times New Roman" w:hAnsi="Times New Roman"/>
          <w:b/>
          <w:sz w:val="24"/>
          <w:szCs w:val="24"/>
        </w:rPr>
        <w:t xml:space="preserve"> </w:t>
      </w:r>
      <w:r w:rsidRPr="00DF2679">
        <w:rPr>
          <w:rFonts w:ascii="Times New Roman" w:hAnsi="Times New Roman"/>
          <w:sz w:val="24"/>
          <w:szCs w:val="24"/>
        </w:rPr>
        <w:t>от 25 марта 2020 года № 206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F2679">
        <w:rPr>
          <w:rFonts w:ascii="Times New Roman" w:hAnsi="Times New Roman"/>
          <w:sz w:val="24"/>
          <w:szCs w:val="24"/>
        </w:rPr>
        <w:t xml:space="preserve"> 2 от апреля 2020 года №239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A0369C" w:rsidRDefault="00A0369C" w:rsidP="00A0369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Вас в течение 1-го дня сообщить о принятом Вами решении.</w:t>
      </w:r>
    </w:p>
    <w:p w:rsidR="00A0369C" w:rsidRDefault="00A0369C" w:rsidP="00A0369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D69" w:rsidRPr="004D4D69" w:rsidRDefault="004D4D69" w:rsidP="004D4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4D69">
        <w:rPr>
          <w:rFonts w:ascii="Times New Roman" w:hAnsi="Times New Roman"/>
          <w:sz w:val="24"/>
          <w:szCs w:val="24"/>
        </w:rPr>
        <w:t>С уважением,</w:t>
      </w:r>
    </w:p>
    <w:p w:rsidR="004D4D69" w:rsidRPr="004D4D69" w:rsidRDefault="004D4D69" w:rsidP="004D4D69">
      <w:pPr>
        <w:spacing w:after="0" w:line="240" w:lineRule="auto"/>
        <w:jc w:val="both"/>
        <w:rPr>
          <w:sz w:val="24"/>
          <w:szCs w:val="24"/>
        </w:rPr>
      </w:pPr>
      <w:r w:rsidRPr="004D4D69"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 w:rsidRPr="004D4D69">
        <w:rPr>
          <w:rFonts w:ascii="Times New Roman" w:hAnsi="Times New Roman"/>
          <w:sz w:val="24"/>
          <w:szCs w:val="24"/>
        </w:rPr>
        <w:t>ххх</w:t>
      </w:r>
      <w:r w:rsidRPr="004D4D69">
        <w:rPr>
          <w:rFonts w:ascii="Times New Roman" w:hAnsi="Times New Roman"/>
          <w:sz w:val="24"/>
          <w:szCs w:val="24"/>
        </w:rPr>
        <w:t>х</w:t>
      </w:r>
      <w:proofErr w:type="spellEnd"/>
      <w:r w:rsidRPr="004D4D69">
        <w:rPr>
          <w:rFonts w:ascii="Times New Roman" w:hAnsi="Times New Roman"/>
          <w:sz w:val="24"/>
          <w:szCs w:val="24"/>
        </w:rPr>
        <w:t xml:space="preserve">»           </w:t>
      </w:r>
      <w:r w:rsidRPr="004D4D69">
        <w:rPr>
          <w:rFonts w:ascii="Times New Roman" w:hAnsi="Times New Roman"/>
          <w:sz w:val="24"/>
          <w:szCs w:val="24"/>
        </w:rPr>
        <w:t xml:space="preserve">             </w:t>
      </w:r>
      <w:r w:rsidRPr="004D4D6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D4D69">
        <w:rPr>
          <w:rFonts w:ascii="Times New Roman" w:hAnsi="Times New Roman"/>
          <w:sz w:val="24"/>
          <w:szCs w:val="24"/>
        </w:rPr>
        <w:t xml:space="preserve">          И.И. Иванов</w:t>
      </w:r>
    </w:p>
    <w:p w:rsidR="004D4D69" w:rsidRDefault="004D4D69" w:rsidP="00A0369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08A" w:rsidRDefault="0088108A"/>
    <w:sectPr w:rsidR="0088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085"/>
    <w:multiLevelType w:val="hybridMultilevel"/>
    <w:tmpl w:val="8C66CA8C"/>
    <w:lvl w:ilvl="0" w:tplc="D3F61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9C"/>
    <w:rsid w:val="001A3D22"/>
    <w:rsid w:val="004D4D69"/>
    <w:rsid w:val="007B0D2D"/>
    <w:rsid w:val="0088108A"/>
    <w:rsid w:val="00A0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1A3D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1A3D2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1A3D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1A3D2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Балиот</dc:creator>
  <cp:revision>3</cp:revision>
  <dcterms:created xsi:type="dcterms:W3CDTF">2020-04-08T12:36:00Z</dcterms:created>
  <dcterms:modified xsi:type="dcterms:W3CDTF">2020-04-08T12:47:00Z</dcterms:modified>
</cp:coreProperties>
</file>